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1260" w:type="dxa"/>
        <w:tblLook w:val="04A0" w:firstRow="1" w:lastRow="0" w:firstColumn="1" w:lastColumn="0" w:noHBand="0" w:noVBand="1"/>
      </w:tblPr>
      <w:tblGrid>
        <w:gridCol w:w="5400"/>
        <w:gridCol w:w="270"/>
        <w:gridCol w:w="5130"/>
      </w:tblGrid>
      <w:tr w:rsidR="00AD1D50" w:rsidRPr="006E5CBB" w:rsidTr="00AD1D50">
        <w:tc>
          <w:tcPr>
            <w:tcW w:w="5400" w:type="dxa"/>
            <w:shd w:val="clear" w:color="auto" w:fill="auto"/>
          </w:tcPr>
          <w:p w:rsidR="00AD1D50" w:rsidRPr="006E5CBB" w:rsidRDefault="00AD1D50" w:rsidP="00E055B1">
            <w:pPr>
              <w:tabs>
                <w:tab w:val="center" w:pos="1853"/>
                <w:tab w:val="center" w:pos="7000"/>
              </w:tabs>
              <w:jc w:val="center"/>
              <w:rPr>
                <w:rFonts w:ascii="Times New Roman" w:hAnsi="Times New Roman"/>
                <w:b/>
              </w:rPr>
            </w:pPr>
            <w:bookmarkStart w:id="0" w:name="_GoBack"/>
            <w:r w:rsidRPr="006E5CBB">
              <w:rPr>
                <w:rFonts w:ascii="Times New Roman" w:hAnsi="Times New Roman"/>
              </w:rPr>
              <w:t>TỔNG CÔNG TY XI MĂNG VIỆT NAM</w:t>
            </w:r>
            <w:r w:rsidRPr="006E5CBB">
              <w:rPr>
                <w:rFonts w:ascii="Times New Roman" w:hAnsi="Times New Roman"/>
                <w:b/>
                <w:sz w:val="26"/>
              </w:rPr>
              <w:t xml:space="preserve">  </w:t>
            </w:r>
          </w:p>
          <w:p w:rsidR="00AD1D50" w:rsidRPr="006E5CBB" w:rsidRDefault="00AD1D50" w:rsidP="00E055B1">
            <w:pPr>
              <w:tabs>
                <w:tab w:val="center" w:pos="1853"/>
                <w:tab w:val="center" w:pos="7000"/>
              </w:tabs>
              <w:jc w:val="center"/>
              <w:rPr>
                <w:rFonts w:ascii="Times New Roman" w:hAnsi="Times New Roman"/>
                <w:b/>
                <w:sz w:val="26"/>
              </w:rPr>
            </w:pPr>
            <w:r w:rsidRPr="006E5CBB">
              <w:rPr>
                <w:rFonts w:ascii="Times New Roman" w:hAnsi="Times New Roman"/>
                <w:b/>
                <w:sz w:val="26"/>
              </w:rPr>
              <w:t>CÔNG TY XI MĂNG VICEM HẢI PHÒNG</w:t>
            </w:r>
          </w:p>
          <w:p w:rsidR="00AD1D50" w:rsidRPr="006E5CBB" w:rsidRDefault="00AD1D50" w:rsidP="00E055B1">
            <w:pPr>
              <w:tabs>
                <w:tab w:val="center" w:pos="1853"/>
                <w:tab w:val="center" w:pos="7000"/>
              </w:tabs>
              <w:jc w:val="center"/>
              <w:rPr>
                <w:rFonts w:ascii="Times New Roman" w:hAnsi="Times New Roman"/>
                <w:b/>
                <w:sz w:val="26"/>
              </w:rPr>
            </w:pPr>
            <w:r w:rsidRPr="006E5CBB">
              <w:rPr>
                <w:rFonts w:ascii="Times New Roman" w:hAnsi="Times New Roman"/>
                <w:noProof/>
                <w:lang w:val="en-US"/>
              </w:rPr>
              <mc:AlternateContent>
                <mc:Choice Requires="wps">
                  <w:drawing>
                    <wp:anchor distT="0" distB="0" distL="114300" distR="114300" simplePos="0" relativeHeight="251659264" behindDoc="0" locked="0" layoutInCell="1" allowOverlap="1" wp14:anchorId="64CBA84E" wp14:editId="7404AFD8">
                      <wp:simplePos x="0" y="0"/>
                      <wp:positionH relativeFrom="column">
                        <wp:posOffset>1053465</wp:posOffset>
                      </wp:positionH>
                      <wp:positionV relativeFrom="paragraph">
                        <wp:posOffset>62865</wp:posOffset>
                      </wp:positionV>
                      <wp:extent cx="1023620" cy="0"/>
                      <wp:effectExtent l="5715"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1181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4.95pt" to="163.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q2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"/>
                  </w:pict>
                </mc:Fallback>
              </mc:AlternateContent>
            </w:r>
          </w:p>
          <w:p w:rsidR="00AD1D50" w:rsidRPr="004B758E" w:rsidRDefault="000825FA" w:rsidP="00A1223D">
            <w:pPr>
              <w:jc w:val="center"/>
              <w:rPr>
                <w:rFonts w:ascii="Times New Roman" w:hAnsi="Times New Roman"/>
                <w:sz w:val="26"/>
                <w:szCs w:val="26"/>
              </w:rPr>
            </w:pPr>
            <w:r w:rsidRPr="004B758E">
              <w:rPr>
                <w:rFonts w:ascii="Times New Roman" w:hAnsi="Times New Roman"/>
                <w:sz w:val="26"/>
                <w:szCs w:val="26"/>
              </w:rPr>
              <w:t xml:space="preserve">Số: </w:t>
            </w:r>
            <w:r w:rsidR="00A35B6D">
              <w:rPr>
                <w:rFonts w:ascii="Times New Roman" w:hAnsi="Times New Roman"/>
                <w:sz w:val="26"/>
                <w:szCs w:val="26"/>
              </w:rPr>
              <w:t>758</w:t>
            </w:r>
            <w:r w:rsidR="007F29AE">
              <w:rPr>
                <w:rFonts w:ascii="Times New Roman" w:hAnsi="Times New Roman"/>
                <w:sz w:val="26"/>
                <w:szCs w:val="26"/>
              </w:rPr>
              <w:t>/</w:t>
            </w:r>
            <w:r w:rsidRPr="004B758E">
              <w:rPr>
                <w:rFonts w:ascii="Times New Roman" w:hAnsi="Times New Roman"/>
                <w:sz w:val="26"/>
                <w:szCs w:val="26"/>
              </w:rPr>
              <w:t>TB-XMHP</w:t>
            </w:r>
          </w:p>
        </w:tc>
        <w:tc>
          <w:tcPr>
            <w:tcW w:w="270" w:type="dxa"/>
            <w:shd w:val="clear" w:color="auto" w:fill="auto"/>
          </w:tcPr>
          <w:p w:rsidR="00AD1D50" w:rsidRPr="006E5CBB" w:rsidRDefault="00AD1D50" w:rsidP="00E055B1">
            <w:pPr>
              <w:tabs>
                <w:tab w:val="center" w:pos="1853"/>
                <w:tab w:val="center" w:pos="7000"/>
              </w:tabs>
              <w:rPr>
                <w:rFonts w:ascii="Times New Roman" w:hAnsi="Times New Roman"/>
              </w:rPr>
            </w:pPr>
          </w:p>
        </w:tc>
        <w:tc>
          <w:tcPr>
            <w:tcW w:w="5130" w:type="dxa"/>
            <w:shd w:val="clear" w:color="auto" w:fill="auto"/>
          </w:tcPr>
          <w:p w:rsidR="00AD1D50" w:rsidRPr="006E5CBB" w:rsidRDefault="00AD1D50" w:rsidP="00E055B1">
            <w:pPr>
              <w:tabs>
                <w:tab w:val="center" w:pos="7000"/>
              </w:tabs>
              <w:rPr>
                <w:rFonts w:ascii="Times New Roman" w:hAnsi="Times New Roman"/>
              </w:rPr>
            </w:pPr>
            <w:r w:rsidRPr="006E5CBB">
              <w:rPr>
                <w:rFonts w:ascii="Times New Roman" w:hAnsi="Times New Roman"/>
              </w:rPr>
              <w:t>CỘNG HOÀ XÃ HỘI CHỦ NGHĨA VIỆT NAM</w:t>
            </w:r>
          </w:p>
          <w:p w:rsidR="00AD1D50" w:rsidRPr="006E5CBB" w:rsidRDefault="00AD1D50" w:rsidP="00E055B1">
            <w:pPr>
              <w:tabs>
                <w:tab w:val="center" w:pos="1853"/>
                <w:tab w:val="center" w:pos="7000"/>
              </w:tabs>
              <w:ind w:left="76"/>
              <w:jc w:val="center"/>
              <w:rPr>
                <w:rFonts w:ascii="Times New Roman" w:hAnsi="Times New Roman"/>
                <w:b/>
                <w:sz w:val="28"/>
                <w:szCs w:val="28"/>
              </w:rPr>
            </w:pPr>
            <w:r w:rsidRPr="006E5CBB">
              <w:rPr>
                <w:rFonts w:ascii="Times New Roman" w:hAnsi="Times New Roman"/>
                <w:b/>
                <w:sz w:val="28"/>
                <w:szCs w:val="28"/>
              </w:rPr>
              <w:t>Độc lập -Tự do - Hạnh phúc</w:t>
            </w:r>
          </w:p>
          <w:p w:rsidR="00AD1D50" w:rsidRPr="006E5CBB" w:rsidRDefault="00AD1D50" w:rsidP="00E055B1">
            <w:pPr>
              <w:tabs>
                <w:tab w:val="center" w:pos="1853"/>
                <w:tab w:val="center" w:pos="7000"/>
              </w:tabs>
              <w:ind w:left="76"/>
              <w:jc w:val="center"/>
              <w:rPr>
                <w:rFonts w:ascii="Times New Roman" w:hAnsi="Times New Roman"/>
                <w:b/>
                <w:sz w:val="28"/>
                <w:szCs w:val="28"/>
              </w:rPr>
            </w:pPr>
            <w:r w:rsidRPr="006E5CBB">
              <w:rPr>
                <w:rFonts w:ascii="Times New Roman" w:hAnsi="Times New Roman"/>
                <w:noProof/>
                <w:lang w:val="en-US"/>
              </w:rPr>
              <mc:AlternateContent>
                <mc:Choice Requires="wps">
                  <w:drawing>
                    <wp:anchor distT="0" distB="0" distL="114300" distR="114300" simplePos="0" relativeHeight="251660288" behindDoc="0" locked="0" layoutInCell="1" allowOverlap="1" wp14:anchorId="1AFE0741" wp14:editId="1E68FCC4">
                      <wp:simplePos x="0" y="0"/>
                      <wp:positionH relativeFrom="column">
                        <wp:posOffset>619760</wp:posOffset>
                      </wp:positionH>
                      <wp:positionV relativeFrom="paragraph">
                        <wp:posOffset>86360</wp:posOffset>
                      </wp:positionV>
                      <wp:extent cx="1961515" cy="0"/>
                      <wp:effectExtent l="10160"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CC93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6.8pt" to="203.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rN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hl02y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"/>
                  </w:pict>
                </mc:Fallback>
              </mc:AlternateContent>
            </w:r>
          </w:p>
          <w:p w:rsidR="00AD1D50" w:rsidRPr="006E5CBB" w:rsidRDefault="00AD1D50" w:rsidP="00E055B1">
            <w:pPr>
              <w:tabs>
                <w:tab w:val="center" w:pos="1853"/>
                <w:tab w:val="center" w:pos="7000"/>
              </w:tabs>
              <w:ind w:left="76"/>
              <w:jc w:val="center"/>
              <w:rPr>
                <w:rFonts w:ascii="Times New Roman" w:hAnsi="Times New Roman"/>
              </w:rPr>
            </w:pPr>
            <w:r w:rsidRPr="006E5CBB">
              <w:rPr>
                <w:rFonts w:ascii="Times New Roman" w:hAnsi="Times New Roman"/>
                <w:i/>
                <w:sz w:val="28"/>
                <w:szCs w:val="28"/>
              </w:rPr>
              <w:t xml:space="preserve">Hải Phòng, ngày </w:t>
            </w:r>
            <w:r w:rsidR="00966191">
              <w:rPr>
                <w:rFonts w:ascii="Times New Roman" w:hAnsi="Times New Roman"/>
                <w:i/>
                <w:sz w:val="28"/>
                <w:szCs w:val="28"/>
              </w:rPr>
              <w:t>2</w:t>
            </w:r>
            <w:r w:rsidR="00A35B6D">
              <w:rPr>
                <w:rFonts w:ascii="Times New Roman" w:hAnsi="Times New Roman"/>
                <w:i/>
                <w:sz w:val="28"/>
                <w:szCs w:val="28"/>
              </w:rPr>
              <w:t>6</w:t>
            </w:r>
            <w:r w:rsidR="004B758E">
              <w:rPr>
                <w:rFonts w:ascii="Times New Roman" w:hAnsi="Times New Roman"/>
                <w:i/>
                <w:sz w:val="28"/>
                <w:szCs w:val="28"/>
              </w:rPr>
              <w:t xml:space="preserve"> tháng </w:t>
            </w:r>
            <w:r w:rsidR="005024C5">
              <w:rPr>
                <w:rFonts w:ascii="Times New Roman" w:hAnsi="Times New Roman"/>
                <w:i/>
                <w:sz w:val="28"/>
                <w:szCs w:val="28"/>
              </w:rPr>
              <w:t>5</w:t>
            </w:r>
            <w:r w:rsidR="007F29AE">
              <w:rPr>
                <w:rFonts w:ascii="Times New Roman" w:hAnsi="Times New Roman"/>
                <w:i/>
                <w:sz w:val="28"/>
                <w:szCs w:val="28"/>
              </w:rPr>
              <w:t xml:space="preserve"> </w:t>
            </w:r>
            <w:r w:rsidRPr="006E5CBB">
              <w:rPr>
                <w:rFonts w:ascii="Times New Roman" w:hAnsi="Times New Roman"/>
                <w:i/>
                <w:sz w:val="28"/>
                <w:szCs w:val="28"/>
              </w:rPr>
              <w:t>năm 202</w:t>
            </w:r>
            <w:r w:rsidR="00D66525">
              <w:rPr>
                <w:rFonts w:ascii="Times New Roman" w:hAnsi="Times New Roman"/>
                <w:i/>
                <w:sz w:val="28"/>
                <w:szCs w:val="28"/>
              </w:rPr>
              <w:t>5</w:t>
            </w:r>
          </w:p>
          <w:p w:rsidR="00AD1D50" w:rsidRPr="006E5CBB" w:rsidRDefault="00AD1D50" w:rsidP="00E055B1">
            <w:pPr>
              <w:tabs>
                <w:tab w:val="center" w:pos="1853"/>
                <w:tab w:val="center" w:pos="7000"/>
              </w:tabs>
              <w:rPr>
                <w:rFonts w:ascii="Times New Roman" w:hAnsi="Times New Roman"/>
              </w:rPr>
            </w:pPr>
          </w:p>
        </w:tc>
      </w:tr>
    </w:tbl>
    <w:p w:rsidR="00B827A7" w:rsidRDefault="00B827A7" w:rsidP="00B827A7">
      <w:pPr>
        <w:jc w:val="both"/>
        <w:rPr>
          <w:rFonts w:ascii="Times New Roman" w:hAnsi="Times New Roman"/>
          <w:color w:val="333333"/>
          <w:sz w:val="28"/>
          <w:szCs w:val="28"/>
          <w:shd w:val="clear" w:color="auto" w:fill="F8F8F8"/>
        </w:rPr>
      </w:pPr>
    </w:p>
    <w:p w:rsidR="002B1D49" w:rsidRPr="00782F18" w:rsidRDefault="002B1D49" w:rsidP="00AD1D50">
      <w:pPr>
        <w:jc w:val="center"/>
        <w:rPr>
          <w:rFonts w:ascii="Times New Roman" w:hAnsi="Times New Roman"/>
          <w:b/>
          <w:sz w:val="28"/>
          <w:szCs w:val="28"/>
        </w:rPr>
      </w:pPr>
      <w:r w:rsidRPr="00782F18">
        <w:rPr>
          <w:rFonts w:ascii="Times New Roman" w:hAnsi="Times New Roman"/>
          <w:b/>
          <w:sz w:val="28"/>
          <w:szCs w:val="28"/>
        </w:rPr>
        <w:t>THÔNG BÁO MỜI THẦU</w:t>
      </w:r>
    </w:p>
    <w:p w:rsidR="00D66525" w:rsidRDefault="00D66525" w:rsidP="007F29AE">
      <w:pPr>
        <w:spacing w:before="120" w:line="276" w:lineRule="auto"/>
        <w:ind w:firstLine="629"/>
        <w:jc w:val="both"/>
        <w:rPr>
          <w:rFonts w:ascii="Times New Roman" w:hAnsi="Times New Roman"/>
          <w:sz w:val="28"/>
          <w:szCs w:val="28"/>
        </w:rPr>
      </w:pPr>
    </w:p>
    <w:p w:rsidR="007F29AE" w:rsidRPr="007F29AE" w:rsidRDefault="007F29AE" w:rsidP="007F29AE">
      <w:pPr>
        <w:spacing w:before="120" w:line="276" w:lineRule="auto"/>
        <w:ind w:firstLine="629"/>
        <w:jc w:val="both"/>
        <w:rPr>
          <w:rFonts w:ascii="Times New Roman" w:hAnsi="Times New Roman"/>
          <w:sz w:val="28"/>
          <w:szCs w:val="28"/>
        </w:rPr>
      </w:pPr>
      <w:r w:rsidRPr="007F29AE">
        <w:rPr>
          <w:rFonts w:ascii="Times New Roman" w:hAnsi="Times New Roman"/>
          <w:sz w:val="28"/>
          <w:szCs w:val="28"/>
        </w:rPr>
        <w:t xml:space="preserve">Công ty TNHH MTV Xi măng Vicem Hải Phòng chuẩn bị tổ chức đấu thầu gói thầu: </w:t>
      </w:r>
      <w:r w:rsidR="005024C5">
        <w:rPr>
          <w:rFonts w:ascii="Times New Roman" w:hAnsi="Times New Roman"/>
          <w:sz w:val="28"/>
          <w:szCs w:val="28"/>
        </w:rPr>
        <w:t>“</w:t>
      </w:r>
      <w:r w:rsidRPr="007F29AE">
        <w:rPr>
          <w:rFonts w:ascii="Times New Roman" w:hAnsi="Times New Roman"/>
          <w:sz w:val="28"/>
          <w:szCs w:val="28"/>
        </w:rPr>
        <w:t xml:space="preserve">Cung cấp </w:t>
      </w:r>
      <w:r w:rsidR="005024C5">
        <w:rPr>
          <w:rFonts w:ascii="Times New Roman" w:hAnsi="Times New Roman"/>
          <w:sz w:val="28"/>
          <w:szCs w:val="28"/>
        </w:rPr>
        <w:t xml:space="preserve">Đất giàu </w:t>
      </w:r>
      <w:r w:rsidR="00966191">
        <w:rPr>
          <w:rFonts w:ascii="Times New Roman" w:hAnsi="Times New Roman"/>
          <w:sz w:val="28"/>
          <w:szCs w:val="28"/>
        </w:rPr>
        <w:t>Silic</w:t>
      </w:r>
      <w:r w:rsidR="005024C5">
        <w:rPr>
          <w:rFonts w:ascii="Times New Roman" w:hAnsi="Times New Roman"/>
          <w:sz w:val="28"/>
          <w:szCs w:val="28"/>
        </w:rPr>
        <w:t xml:space="preserve"> cho sản xuất Clinker”</w:t>
      </w:r>
    </w:p>
    <w:p w:rsidR="007F29AE" w:rsidRPr="007F29AE" w:rsidRDefault="007F29AE" w:rsidP="007F29AE">
      <w:pPr>
        <w:spacing w:before="120" w:line="276" w:lineRule="auto"/>
        <w:ind w:firstLine="629"/>
        <w:jc w:val="both"/>
        <w:rPr>
          <w:rFonts w:ascii="Times New Roman" w:hAnsi="Times New Roman"/>
          <w:sz w:val="28"/>
          <w:szCs w:val="28"/>
        </w:rPr>
      </w:pPr>
      <w:r w:rsidRPr="007F29AE">
        <w:rPr>
          <w:rFonts w:ascii="Times New Roman" w:hAnsi="Times New Roman"/>
          <w:sz w:val="28"/>
          <w:szCs w:val="28"/>
        </w:rPr>
        <w:t xml:space="preserve">Kính mời các đơn vị có đầy đủ năng lực pháp lý, năng lực tài chính quan tâm đến gói thầu mua sắm này xin mời tham gia đấu thầu gói thầu nêu trên. </w:t>
      </w:r>
    </w:p>
    <w:p w:rsidR="007F29AE" w:rsidRPr="007F29AE" w:rsidRDefault="007F29AE" w:rsidP="007F29AE">
      <w:pPr>
        <w:spacing w:before="120" w:line="276" w:lineRule="auto"/>
        <w:ind w:firstLine="629"/>
        <w:jc w:val="both"/>
        <w:rPr>
          <w:rFonts w:ascii="Times New Roman" w:hAnsi="Times New Roman"/>
          <w:sz w:val="28"/>
          <w:szCs w:val="28"/>
        </w:rPr>
      </w:pPr>
      <w:r w:rsidRPr="007F29AE">
        <w:rPr>
          <w:rFonts w:ascii="Times New Roman" w:hAnsi="Times New Roman"/>
          <w:sz w:val="28"/>
          <w:szCs w:val="28"/>
        </w:rPr>
        <w:t xml:space="preserve">Nhà thầu sẽ được phát một bộ hồ sơ mời thầu miễn phí tại trụ sở Công ty Xi măng Vicem Hải Phòng </w:t>
      </w:r>
      <w:r w:rsidR="00D66525">
        <w:rPr>
          <w:rFonts w:ascii="Times New Roman" w:hAnsi="Times New Roman"/>
          <w:sz w:val="28"/>
          <w:szCs w:val="28"/>
        </w:rPr>
        <w:t xml:space="preserve">(Tổ dân phố Chiến Thắng, phường </w:t>
      </w:r>
      <w:r w:rsidR="00D66525" w:rsidRPr="004E432A">
        <w:rPr>
          <w:rFonts w:ascii="Times New Roman" w:hAnsi="Times New Roman"/>
          <w:sz w:val="28"/>
          <w:szCs w:val="28"/>
        </w:rPr>
        <w:t xml:space="preserve">Minh </w:t>
      </w:r>
      <w:r w:rsidR="00D66525" w:rsidRPr="004E432A">
        <w:rPr>
          <w:rFonts w:ascii="Times New Roman" w:hAnsi="Times New Roman" w:cs="Calibri"/>
          <w:sz w:val="28"/>
          <w:szCs w:val="28"/>
        </w:rPr>
        <w:t>Đứ</w:t>
      </w:r>
      <w:r w:rsidR="00D66525">
        <w:rPr>
          <w:rFonts w:ascii="Times New Roman" w:hAnsi="Times New Roman"/>
          <w:sz w:val="28"/>
          <w:szCs w:val="28"/>
        </w:rPr>
        <w:t>c, thành phố</w:t>
      </w:r>
      <w:r w:rsidR="00D66525" w:rsidRPr="004E432A">
        <w:rPr>
          <w:rFonts w:ascii="Times New Roman" w:hAnsi="Times New Roman"/>
          <w:sz w:val="28"/>
          <w:szCs w:val="28"/>
        </w:rPr>
        <w:t xml:space="preserve"> Th</w:t>
      </w:r>
      <w:r w:rsidR="00D66525" w:rsidRPr="004E432A">
        <w:rPr>
          <w:rFonts w:ascii="Times New Roman" w:hAnsi="Times New Roman" w:cs="Calibri"/>
          <w:sz w:val="28"/>
          <w:szCs w:val="28"/>
        </w:rPr>
        <w:t>ủ</w:t>
      </w:r>
      <w:r w:rsidR="00D66525" w:rsidRPr="004E432A">
        <w:rPr>
          <w:rFonts w:ascii="Times New Roman" w:hAnsi="Times New Roman"/>
          <w:sz w:val="28"/>
          <w:szCs w:val="28"/>
        </w:rPr>
        <w:t>y Nguy</w:t>
      </w:r>
      <w:r w:rsidR="00D66525" w:rsidRPr="004E432A">
        <w:rPr>
          <w:rFonts w:ascii="Times New Roman" w:hAnsi="Times New Roman" w:cs=".VnTime"/>
          <w:sz w:val="28"/>
          <w:szCs w:val="28"/>
        </w:rPr>
        <w:t>ê</w:t>
      </w:r>
      <w:r w:rsidR="00D66525" w:rsidRPr="004E432A">
        <w:rPr>
          <w:rFonts w:ascii="Times New Roman" w:hAnsi="Times New Roman"/>
          <w:sz w:val="28"/>
          <w:szCs w:val="28"/>
        </w:rPr>
        <w:t>n, TP.H</w:t>
      </w:r>
      <w:r w:rsidR="00D66525" w:rsidRPr="004E432A">
        <w:rPr>
          <w:rFonts w:ascii="Times New Roman" w:hAnsi="Times New Roman" w:cs="Calibri"/>
          <w:sz w:val="28"/>
          <w:szCs w:val="28"/>
        </w:rPr>
        <w:t>ả</w:t>
      </w:r>
      <w:r w:rsidR="00D66525" w:rsidRPr="004E432A">
        <w:rPr>
          <w:rFonts w:ascii="Times New Roman" w:hAnsi="Times New Roman"/>
          <w:sz w:val="28"/>
          <w:szCs w:val="28"/>
        </w:rPr>
        <w:t>i Ph</w:t>
      </w:r>
      <w:r w:rsidR="00D66525" w:rsidRPr="004E432A">
        <w:rPr>
          <w:rFonts w:ascii="Times New Roman" w:hAnsi="Times New Roman" w:cs=".VnTime"/>
          <w:sz w:val="28"/>
          <w:szCs w:val="28"/>
        </w:rPr>
        <w:t>ò</w:t>
      </w:r>
      <w:r w:rsidR="00D66525" w:rsidRPr="004E432A">
        <w:rPr>
          <w:rFonts w:ascii="Times New Roman" w:hAnsi="Times New Roman"/>
          <w:sz w:val="28"/>
          <w:szCs w:val="28"/>
        </w:rPr>
        <w:t>ng</w:t>
      </w:r>
      <w:r w:rsidRPr="007F29AE">
        <w:rPr>
          <w:rFonts w:ascii="Times New Roman" w:hAnsi="Times New Roman"/>
          <w:sz w:val="28"/>
          <w:szCs w:val="28"/>
        </w:rPr>
        <w:t>).</w:t>
      </w:r>
    </w:p>
    <w:p w:rsidR="007F29AE" w:rsidRPr="007F29AE" w:rsidRDefault="007F29AE" w:rsidP="007F29AE">
      <w:pPr>
        <w:spacing w:before="120" w:line="276" w:lineRule="auto"/>
        <w:ind w:firstLine="629"/>
        <w:jc w:val="both"/>
        <w:rPr>
          <w:rFonts w:ascii="Times New Roman" w:hAnsi="Times New Roman"/>
          <w:sz w:val="28"/>
          <w:szCs w:val="28"/>
        </w:rPr>
      </w:pPr>
      <w:r w:rsidRPr="007F29AE">
        <w:rPr>
          <w:rFonts w:ascii="Times New Roman" w:hAnsi="Times New Roman"/>
          <w:sz w:val="28"/>
          <w:szCs w:val="28"/>
        </w:rPr>
        <w:t xml:space="preserve">Thời gian phát hồ sơ mời thầu: từ 10 giờ 00’ ngày </w:t>
      </w:r>
      <w:r w:rsidR="00966191">
        <w:rPr>
          <w:rFonts w:ascii="Times New Roman" w:hAnsi="Times New Roman"/>
          <w:sz w:val="28"/>
          <w:szCs w:val="28"/>
        </w:rPr>
        <w:t>29</w:t>
      </w:r>
      <w:r w:rsidRPr="007F29AE">
        <w:rPr>
          <w:rFonts w:ascii="Times New Roman" w:hAnsi="Times New Roman"/>
          <w:sz w:val="28"/>
          <w:szCs w:val="28"/>
        </w:rPr>
        <w:t xml:space="preserve"> tháng </w:t>
      </w:r>
      <w:r w:rsidR="005024C5">
        <w:rPr>
          <w:rFonts w:ascii="Times New Roman" w:hAnsi="Times New Roman"/>
          <w:sz w:val="28"/>
          <w:szCs w:val="28"/>
        </w:rPr>
        <w:t>5</w:t>
      </w:r>
      <w:r w:rsidRPr="007F29AE">
        <w:rPr>
          <w:rFonts w:ascii="Times New Roman" w:hAnsi="Times New Roman"/>
          <w:sz w:val="28"/>
          <w:szCs w:val="28"/>
        </w:rPr>
        <w:t xml:space="preserve"> năm 202</w:t>
      </w:r>
      <w:r w:rsidR="00D66525">
        <w:rPr>
          <w:rFonts w:ascii="Times New Roman" w:hAnsi="Times New Roman"/>
          <w:sz w:val="28"/>
          <w:szCs w:val="28"/>
        </w:rPr>
        <w:t>5</w:t>
      </w:r>
      <w:r w:rsidRPr="007F29AE">
        <w:rPr>
          <w:rFonts w:ascii="Times New Roman" w:hAnsi="Times New Roman"/>
          <w:sz w:val="28"/>
          <w:szCs w:val="28"/>
        </w:rPr>
        <w:t xml:space="preserve"> đến trước 10 giờ 00’ ngày </w:t>
      </w:r>
      <w:r w:rsidR="00966191">
        <w:rPr>
          <w:rFonts w:ascii="Times New Roman" w:hAnsi="Times New Roman"/>
          <w:sz w:val="28"/>
          <w:szCs w:val="28"/>
        </w:rPr>
        <w:t>05</w:t>
      </w:r>
      <w:r w:rsidRPr="007F29AE">
        <w:rPr>
          <w:rFonts w:ascii="Times New Roman" w:hAnsi="Times New Roman"/>
          <w:sz w:val="28"/>
          <w:szCs w:val="28"/>
        </w:rPr>
        <w:t xml:space="preserve"> tháng </w:t>
      </w:r>
      <w:r w:rsidR="00966191">
        <w:rPr>
          <w:rFonts w:ascii="Times New Roman" w:hAnsi="Times New Roman"/>
          <w:sz w:val="28"/>
          <w:szCs w:val="28"/>
        </w:rPr>
        <w:t>6</w:t>
      </w:r>
      <w:r w:rsidRPr="007F29AE">
        <w:rPr>
          <w:rFonts w:ascii="Times New Roman" w:hAnsi="Times New Roman"/>
          <w:sz w:val="28"/>
          <w:szCs w:val="28"/>
        </w:rPr>
        <w:t xml:space="preserve"> năm 202</w:t>
      </w:r>
      <w:r w:rsidR="00D66525">
        <w:rPr>
          <w:rFonts w:ascii="Times New Roman" w:hAnsi="Times New Roman"/>
          <w:sz w:val="28"/>
          <w:szCs w:val="28"/>
        </w:rPr>
        <w:t>5</w:t>
      </w:r>
      <w:r w:rsidRPr="007F29AE">
        <w:rPr>
          <w:rFonts w:ascii="Times New Roman" w:hAnsi="Times New Roman"/>
          <w:sz w:val="28"/>
          <w:szCs w:val="28"/>
        </w:rPr>
        <w:t xml:space="preserve"> (trong giờ làm việc hành chính). </w:t>
      </w:r>
    </w:p>
    <w:p w:rsidR="007F29AE" w:rsidRPr="007F29AE" w:rsidRDefault="007F29AE" w:rsidP="007F29AE">
      <w:pPr>
        <w:spacing w:before="120" w:line="276" w:lineRule="auto"/>
        <w:ind w:firstLine="629"/>
        <w:jc w:val="both"/>
        <w:rPr>
          <w:rFonts w:ascii="Times New Roman" w:hAnsi="Times New Roman"/>
          <w:sz w:val="28"/>
          <w:szCs w:val="28"/>
        </w:rPr>
      </w:pPr>
      <w:r w:rsidRPr="007F29AE">
        <w:rPr>
          <w:rFonts w:ascii="Times New Roman" w:hAnsi="Times New Roman"/>
          <w:sz w:val="28"/>
          <w:szCs w:val="28"/>
        </w:rPr>
        <w:t xml:space="preserve">Nhà thầu chuẩn bị Hồ sơ dự thầu và phải được gửi đến trụ sở Công ty Xi măng Vicem Hải Phòng chậm nhất là 10 giờ 00’(giờ Việt Nam), ngày </w:t>
      </w:r>
      <w:r w:rsidR="00966191">
        <w:rPr>
          <w:rFonts w:ascii="Times New Roman" w:hAnsi="Times New Roman"/>
          <w:sz w:val="28"/>
          <w:szCs w:val="28"/>
        </w:rPr>
        <w:t>05</w:t>
      </w:r>
      <w:r w:rsidRPr="007F29AE">
        <w:rPr>
          <w:rFonts w:ascii="Times New Roman" w:hAnsi="Times New Roman"/>
          <w:sz w:val="28"/>
          <w:szCs w:val="28"/>
        </w:rPr>
        <w:t xml:space="preserve"> tháng </w:t>
      </w:r>
      <w:r w:rsidR="00966191">
        <w:rPr>
          <w:rFonts w:ascii="Times New Roman" w:hAnsi="Times New Roman"/>
          <w:sz w:val="28"/>
          <w:szCs w:val="28"/>
        </w:rPr>
        <w:t>06</w:t>
      </w:r>
      <w:r w:rsidRPr="007F29AE">
        <w:rPr>
          <w:rFonts w:ascii="Times New Roman" w:hAnsi="Times New Roman"/>
          <w:sz w:val="28"/>
          <w:szCs w:val="28"/>
        </w:rPr>
        <w:t xml:space="preserve"> năm 202</w:t>
      </w:r>
      <w:r w:rsidR="00D66525">
        <w:rPr>
          <w:rFonts w:ascii="Times New Roman" w:hAnsi="Times New Roman"/>
          <w:sz w:val="28"/>
          <w:szCs w:val="28"/>
        </w:rPr>
        <w:t>5</w:t>
      </w:r>
      <w:r w:rsidRPr="007F29AE">
        <w:rPr>
          <w:rFonts w:ascii="Times New Roman" w:hAnsi="Times New Roman"/>
          <w:sz w:val="28"/>
          <w:szCs w:val="28"/>
        </w:rPr>
        <w:t xml:space="preserve"> </w:t>
      </w:r>
    </w:p>
    <w:p w:rsidR="007F29AE" w:rsidRPr="007F29AE" w:rsidRDefault="007F29AE" w:rsidP="007F29AE">
      <w:pPr>
        <w:spacing w:before="120" w:line="276" w:lineRule="auto"/>
        <w:ind w:firstLine="629"/>
        <w:jc w:val="both"/>
        <w:rPr>
          <w:rFonts w:ascii="Times New Roman" w:hAnsi="Times New Roman"/>
          <w:sz w:val="28"/>
          <w:szCs w:val="28"/>
        </w:rPr>
      </w:pPr>
      <w:r w:rsidRPr="007F29AE">
        <w:rPr>
          <w:rFonts w:ascii="Times New Roman" w:hAnsi="Times New Roman"/>
          <w:sz w:val="28"/>
          <w:szCs w:val="28"/>
        </w:rPr>
        <w:t xml:space="preserve">Hồ sơ dự thầu sẽ được mở công khai vào 10 giờ 30’ (giờ Việt Nam) ngày </w:t>
      </w:r>
      <w:r w:rsidR="00966191">
        <w:rPr>
          <w:rFonts w:ascii="Times New Roman" w:hAnsi="Times New Roman"/>
          <w:sz w:val="28"/>
          <w:szCs w:val="28"/>
        </w:rPr>
        <w:t>05</w:t>
      </w:r>
      <w:r w:rsidRPr="007F29AE">
        <w:rPr>
          <w:rFonts w:ascii="Times New Roman" w:hAnsi="Times New Roman"/>
          <w:sz w:val="28"/>
          <w:szCs w:val="28"/>
        </w:rPr>
        <w:t xml:space="preserve"> tháng </w:t>
      </w:r>
      <w:r w:rsidR="00966191">
        <w:rPr>
          <w:rFonts w:ascii="Times New Roman" w:hAnsi="Times New Roman"/>
          <w:sz w:val="28"/>
          <w:szCs w:val="28"/>
        </w:rPr>
        <w:t>06</w:t>
      </w:r>
      <w:r w:rsidRPr="007F29AE">
        <w:rPr>
          <w:rFonts w:ascii="Times New Roman" w:hAnsi="Times New Roman"/>
          <w:sz w:val="28"/>
          <w:szCs w:val="28"/>
        </w:rPr>
        <w:t xml:space="preserve"> năm 202</w:t>
      </w:r>
      <w:r w:rsidR="00D66525">
        <w:rPr>
          <w:rFonts w:ascii="Times New Roman" w:hAnsi="Times New Roman"/>
          <w:sz w:val="28"/>
          <w:szCs w:val="28"/>
        </w:rPr>
        <w:t>5</w:t>
      </w:r>
      <w:r w:rsidRPr="007F29AE">
        <w:rPr>
          <w:rFonts w:ascii="Times New Roman" w:hAnsi="Times New Roman"/>
          <w:sz w:val="28"/>
          <w:szCs w:val="28"/>
        </w:rPr>
        <w:t xml:space="preserve"> tại P.KHCL</w:t>
      </w:r>
      <w:r w:rsidR="00D66525">
        <w:rPr>
          <w:rFonts w:ascii="Times New Roman" w:hAnsi="Times New Roman"/>
          <w:sz w:val="28"/>
          <w:szCs w:val="28"/>
        </w:rPr>
        <w:t xml:space="preserve"> </w:t>
      </w:r>
      <w:r w:rsidRPr="007F29AE">
        <w:rPr>
          <w:rFonts w:ascii="Times New Roman" w:hAnsi="Times New Roman"/>
          <w:sz w:val="28"/>
          <w:szCs w:val="28"/>
        </w:rPr>
        <w:t xml:space="preserve">- Công ty Xi măng Vicem Hải Phòng (trụ sở Công ty, tầng 3 tòa nhà 4 tầng). </w:t>
      </w:r>
    </w:p>
    <w:p w:rsidR="007F29AE" w:rsidRPr="007F29AE" w:rsidRDefault="007F29AE" w:rsidP="007F29AE">
      <w:pPr>
        <w:spacing w:before="120" w:line="276" w:lineRule="auto"/>
        <w:ind w:firstLine="629"/>
        <w:jc w:val="both"/>
        <w:rPr>
          <w:rFonts w:ascii="Times New Roman" w:hAnsi="Times New Roman"/>
          <w:sz w:val="28"/>
          <w:szCs w:val="28"/>
        </w:rPr>
      </w:pPr>
      <w:r w:rsidRPr="007F29AE">
        <w:rPr>
          <w:rFonts w:ascii="Times New Roman" w:hAnsi="Times New Roman"/>
          <w:sz w:val="28"/>
          <w:szCs w:val="28"/>
        </w:rPr>
        <w:t>Công ty Xi măng Vicem Hải Phòng kính mời đại diện Nhà thầu tới tham dự lễ mở thầu vào thời gian và địa điểm nêu trên.</w:t>
      </w:r>
    </w:p>
    <w:p w:rsidR="007F29AE" w:rsidRPr="007F29AE" w:rsidRDefault="007F29AE" w:rsidP="007F29AE">
      <w:pPr>
        <w:spacing w:before="120"/>
        <w:ind w:firstLine="629"/>
        <w:jc w:val="both"/>
        <w:rPr>
          <w:rFonts w:ascii="Times New Roman" w:hAnsi="Times New Roman"/>
          <w:sz w:val="28"/>
          <w:szCs w:val="28"/>
        </w:rPr>
      </w:pPr>
    </w:p>
    <w:p w:rsidR="007F29AE" w:rsidRPr="007F29AE" w:rsidRDefault="007F29AE" w:rsidP="007F29AE">
      <w:pPr>
        <w:ind w:firstLine="630"/>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7F29AE" w:rsidRPr="007F29AE" w:rsidTr="00C926F8">
        <w:tc>
          <w:tcPr>
            <w:tcW w:w="4495" w:type="dxa"/>
          </w:tcPr>
          <w:p w:rsidR="007F29AE" w:rsidRPr="007F29AE" w:rsidRDefault="007F29AE" w:rsidP="007F29AE">
            <w:pPr>
              <w:ind w:firstLine="630"/>
              <w:jc w:val="both"/>
              <w:rPr>
                <w:rFonts w:ascii="Times New Roman" w:hAnsi="Times New Roman"/>
                <w:sz w:val="28"/>
                <w:szCs w:val="28"/>
              </w:rPr>
            </w:pPr>
          </w:p>
        </w:tc>
        <w:tc>
          <w:tcPr>
            <w:tcW w:w="4495" w:type="dxa"/>
          </w:tcPr>
          <w:p w:rsidR="007F29AE" w:rsidRPr="007F29AE" w:rsidRDefault="007F29AE" w:rsidP="007F29AE">
            <w:pPr>
              <w:ind w:firstLine="630"/>
              <w:jc w:val="center"/>
              <w:rPr>
                <w:rFonts w:ascii="Times New Roman" w:hAnsi="Times New Roman"/>
                <w:b/>
                <w:sz w:val="28"/>
                <w:szCs w:val="28"/>
              </w:rPr>
            </w:pPr>
            <w:r w:rsidRPr="007F29AE">
              <w:rPr>
                <w:rFonts w:ascii="Times New Roman" w:hAnsi="Times New Roman"/>
                <w:b/>
                <w:sz w:val="28"/>
                <w:szCs w:val="28"/>
              </w:rPr>
              <w:t>ĐẠI DIỆN BÊN MỜI THẦU</w:t>
            </w:r>
          </w:p>
          <w:p w:rsidR="007F29AE" w:rsidRPr="007F29AE" w:rsidRDefault="007F29AE" w:rsidP="007F29AE">
            <w:pPr>
              <w:ind w:firstLine="630"/>
              <w:jc w:val="center"/>
              <w:rPr>
                <w:rFonts w:ascii="Times New Roman" w:hAnsi="Times New Roman"/>
                <w:b/>
                <w:sz w:val="28"/>
                <w:szCs w:val="28"/>
              </w:rPr>
            </w:pPr>
            <w:r w:rsidRPr="007F29AE">
              <w:rPr>
                <w:rFonts w:ascii="Times New Roman" w:hAnsi="Times New Roman"/>
                <w:b/>
                <w:sz w:val="28"/>
                <w:szCs w:val="28"/>
              </w:rPr>
              <w:t>TỔNG GIÁM ĐỐC</w:t>
            </w:r>
          </w:p>
          <w:p w:rsidR="007F29AE" w:rsidRPr="007F29AE" w:rsidRDefault="007F29AE" w:rsidP="007F29AE">
            <w:pPr>
              <w:ind w:firstLine="630"/>
              <w:jc w:val="center"/>
              <w:rPr>
                <w:rFonts w:ascii="Times New Roman" w:hAnsi="Times New Roman"/>
                <w:b/>
                <w:sz w:val="28"/>
                <w:szCs w:val="28"/>
              </w:rPr>
            </w:pPr>
          </w:p>
          <w:p w:rsidR="007F29AE" w:rsidRPr="007F29AE" w:rsidRDefault="007F29AE" w:rsidP="007F29AE">
            <w:pPr>
              <w:ind w:firstLine="630"/>
              <w:jc w:val="center"/>
              <w:rPr>
                <w:rFonts w:ascii="Times New Roman" w:hAnsi="Times New Roman"/>
                <w:b/>
                <w:sz w:val="28"/>
                <w:szCs w:val="28"/>
              </w:rPr>
            </w:pPr>
          </w:p>
          <w:p w:rsidR="007F29AE" w:rsidRPr="007F29AE" w:rsidRDefault="007F29AE" w:rsidP="007F29AE">
            <w:pPr>
              <w:ind w:firstLine="630"/>
              <w:jc w:val="center"/>
              <w:rPr>
                <w:rFonts w:ascii="Times New Roman" w:hAnsi="Times New Roman"/>
                <w:b/>
                <w:sz w:val="28"/>
                <w:szCs w:val="28"/>
              </w:rPr>
            </w:pPr>
          </w:p>
          <w:p w:rsidR="007F29AE" w:rsidRPr="007F29AE" w:rsidRDefault="007F29AE" w:rsidP="007F29AE">
            <w:pPr>
              <w:ind w:firstLine="630"/>
              <w:jc w:val="center"/>
              <w:rPr>
                <w:rFonts w:ascii="Times New Roman" w:hAnsi="Times New Roman"/>
                <w:b/>
                <w:sz w:val="28"/>
                <w:szCs w:val="28"/>
              </w:rPr>
            </w:pPr>
          </w:p>
          <w:p w:rsidR="007F29AE" w:rsidRPr="007F29AE" w:rsidRDefault="007F29AE" w:rsidP="007F29AE">
            <w:pPr>
              <w:ind w:firstLine="630"/>
              <w:jc w:val="center"/>
              <w:rPr>
                <w:rFonts w:ascii="Times New Roman" w:hAnsi="Times New Roman"/>
                <w:b/>
                <w:sz w:val="28"/>
                <w:szCs w:val="28"/>
              </w:rPr>
            </w:pPr>
          </w:p>
          <w:p w:rsidR="007F29AE" w:rsidRPr="007F29AE" w:rsidRDefault="007F29AE" w:rsidP="007F29AE">
            <w:pPr>
              <w:ind w:firstLine="630"/>
              <w:jc w:val="center"/>
              <w:rPr>
                <w:rFonts w:ascii="Times New Roman" w:hAnsi="Times New Roman"/>
                <w:sz w:val="28"/>
                <w:szCs w:val="28"/>
              </w:rPr>
            </w:pPr>
            <w:r w:rsidRPr="007F29AE">
              <w:rPr>
                <w:rFonts w:ascii="Times New Roman" w:hAnsi="Times New Roman"/>
                <w:b/>
                <w:sz w:val="28"/>
                <w:szCs w:val="28"/>
              </w:rPr>
              <w:t>Trần Văn Toan</w:t>
            </w:r>
          </w:p>
        </w:tc>
      </w:tr>
    </w:tbl>
    <w:bookmarkEnd w:id="0"/>
    <w:p w:rsidR="007F29AE" w:rsidRDefault="007F29AE" w:rsidP="00AD1D50">
      <w:pPr>
        <w:ind w:firstLine="630"/>
        <w:jc w:val="both"/>
        <w:rPr>
          <w:rFonts w:ascii="Times New Roman" w:hAnsi="Times New Roman"/>
          <w:sz w:val="28"/>
          <w:szCs w:val="28"/>
        </w:rPr>
      </w:pPr>
      <w:r w:rsidRPr="007F29AE">
        <w:rPr>
          <w:rFonts w:ascii="Times New Roman" w:hAnsi="Times New Roman"/>
          <w:sz w:val="28"/>
          <w:szCs w:val="28"/>
        </w:rPr>
        <w:br/>
      </w:r>
    </w:p>
    <w:p w:rsidR="007F29AE" w:rsidRDefault="007F29AE" w:rsidP="00AD1D50">
      <w:pPr>
        <w:ind w:firstLine="630"/>
        <w:jc w:val="both"/>
        <w:rPr>
          <w:rFonts w:ascii="Times New Roman" w:hAnsi="Times New Roman"/>
          <w:sz w:val="28"/>
          <w:szCs w:val="28"/>
        </w:rPr>
      </w:pPr>
    </w:p>
    <w:p w:rsidR="007F29AE" w:rsidRDefault="007F29AE" w:rsidP="00AD1D50">
      <w:pPr>
        <w:ind w:firstLine="630"/>
        <w:jc w:val="both"/>
        <w:rPr>
          <w:rFonts w:ascii="Times New Roman" w:hAnsi="Times New Roman"/>
          <w:sz w:val="28"/>
          <w:szCs w:val="28"/>
        </w:rPr>
      </w:pPr>
    </w:p>
    <w:p w:rsidR="007F29AE" w:rsidRPr="00B827A7" w:rsidRDefault="007F29AE" w:rsidP="00AD1D50">
      <w:pPr>
        <w:ind w:firstLine="630"/>
        <w:jc w:val="both"/>
        <w:rPr>
          <w:rFonts w:ascii="Times New Roman" w:hAnsi="Times New Roman"/>
          <w:sz w:val="28"/>
          <w:szCs w:val="28"/>
        </w:rPr>
      </w:pPr>
    </w:p>
    <w:sectPr w:rsidR="007F29AE" w:rsidRPr="00B827A7" w:rsidSect="008F2E3A">
      <w:pgSz w:w="11906" w:h="16838"/>
      <w:pgMar w:top="990" w:right="1016"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A7"/>
    <w:rsid w:val="000825FA"/>
    <w:rsid w:val="000B5E3D"/>
    <w:rsid w:val="000C7067"/>
    <w:rsid w:val="0016022C"/>
    <w:rsid w:val="00231E90"/>
    <w:rsid w:val="00244ACF"/>
    <w:rsid w:val="002B1D49"/>
    <w:rsid w:val="003D6999"/>
    <w:rsid w:val="004B758E"/>
    <w:rsid w:val="004F04CC"/>
    <w:rsid w:val="005024C5"/>
    <w:rsid w:val="005A2283"/>
    <w:rsid w:val="00627107"/>
    <w:rsid w:val="00747B60"/>
    <w:rsid w:val="00782F18"/>
    <w:rsid w:val="007D5DBF"/>
    <w:rsid w:val="007F29AE"/>
    <w:rsid w:val="008F2E3A"/>
    <w:rsid w:val="00963F1B"/>
    <w:rsid w:val="00966191"/>
    <w:rsid w:val="00A1223D"/>
    <w:rsid w:val="00A35B6D"/>
    <w:rsid w:val="00A4178F"/>
    <w:rsid w:val="00A53E9A"/>
    <w:rsid w:val="00AB1E9C"/>
    <w:rsid w:val="00AD1D50"/>
    <w:rsid w:val="00AD7EEA"/>
    <w:rsid w:val="00B827A7"/>
    <w:rsid w:val="00BB73B6"/>
    <w:rsid w:val="00BE524D"/>
    <w:rsid w:val="00D66525"/>
    <w:rsid w:val="00DF2E80"/>
    <w:rsid w:val="00E46B5B"/>
    <w:rsid w:val="00EB5C32"/>
    <w:rsid w:val="00F27043"/>
    <w:rsid w:val="00F607A5"/>
    <w:rsid w:val="00FB2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235D7-A6EC-426C-AB88-5F34F102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9A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7A7"/>
    <w:rPr>
      <w:color w:val="0000FF"/>
      <w:u w:val="single"/>
    </w:rPr>
  </w:style>
  <w:style w:type="table" w:styleId="TableGrid">
    <w:name w:val="Table Grid"/>
    <w:basedOn w:val="TableNormal"/>
    <w:uiPriority w:val="39"/>
    <w:rsid w:val="00F27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2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5F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Microsoft account</cp:lastModifiedBy>
  <cp:revision>34</cp:revision>
  <cp:lastPrinted>2025-05-26T07:11:00Z</cp:lastPrinted>
  <dcterms:created xsi:type="dcterms:W3CDTF">2021-12-15T08:25:00Z</dcterms:created>
  <dcterms:modified xsi:type="dcterms:W3CDTF">2025-05-28T07:19:00Z</dcterms:modified>
</cp:coreProperties>
</file>